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89A3B5B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 xml:space="preserve">п.4.3.17.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6FE3DEA2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«п.9.15.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 xml:space="preserve">согласно п.№ 4.3.17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D662D8">
        <w:trPr>
          <w:trHeight w:val="1474"/>
        </w:trPr>
        <w:tc>
          <w:tcPr>
            <w:tcW w:w="5778" w:type="dxa"/>
          </w:tcPr>
          <w:p w14:paraId="0D39AACC" w14:textId="77777777" w:rsidR="00952F1E" w:rsidRP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</w:p>
          <w:p w14:paraId="1BE3AD00" w14:textId="77777777" w:rsid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 xml:space="preserve">ТЭЦ-21 филиала «Невский» ОАО «ТГК-1», </w:t>
            </w:r>
          </w:p>
          <w:p w14:paraId="60D2959A" w14:textId="77777777" w:rsid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 xml:space="preserve">188661, РОССИЯ, Ленинградская обл., </w:t>
            </w:r>
          </w:p>
          <w:p w14:paraId="785A119F" w14:textId="78923A97" w:rsidR="00952F1E" w:rsidRPr="00952F1E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>Всеволожский район, п/о Ново-</w:t>
            </w:r>
            <w:proofErr w:type="spellStart"/>
            <w:r w:rsidRPr="00952F1E">
              <w:rPr>
                <w:rFonts w:ascii="Times New Roman" w:hAnsi="Times New Roman"/>
                <w:sz w:val="24"/>
                <w:szCs w:val="24"/>
              </w:rPr>
              <w:t>Девяткино</w:t>
            </w:r>
            <w:bookmarkStart w:id="0" w:name="_GoBack"/>
            <w:bookmarkEnd w:id="0"/>
            <w:proofErr w:type="spellEnd"/>
          </w:p>
          <w:p w14:paraId="35A9B120" w14:textId="326305D6" w:rsidR="00007A49" w:rsidRPr="00705780" w:rsidRDefault="00952F1E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2F1E">
              <w:rPr>
                <w:rFonts w:ascii="Times New Roman" w:hAnsi="Times New Roman"/>
                <w:sz w:val="24"/>
                <w:szCs w:val="24"/>
              </w:rPr>
              <w:t>ИНН 7841 3120 71, КПП 47033 2001</w:t>
            </w: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8DF12" w14:textId="77777777" w:rsidR="00D662D8" w:rsidRPr="00952F1E" w:rsidRDefault="00D662D8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42EEC" w14:textId="77777777" w:rsidR="0073280E" w:rsidRDefault="0073280E" w:rsidP="00CD07C8">
      <w:pPr>
        <w:spacing w:after="0" w:line="240" w:lineRule="auto"/>
      </w:pPr>
      <w:r>
        <w:separator/>
      </w:r>
    </w:p>
  </w:endnote>
  <w:endnote w:type="continuationSeparator" w:id="0">
    <w:p w14:paraId="1408A127" w14:textId="77777777" w:rsidR="0073280E" w:rsidRDefault="0073280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662D8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B47B5" w14:textId="77777777" w:rsidR="0073280E" w:rsidRDefault="0073280E" w:rsidP="00CD07C8">
      <w:pPr>
        <w:spacing w:after="0" w:line="240" w:lineRule="auto"/>
      </w:pPr>
      <w:r>
        <w:separator/>
      </w:r>
    </w:p>
  </w:footnote>
  <w:footnote w:type="continuationSeparator" w:id="0">
    <w:p w14:paraId="55210F38" w14:textId="77777777" w:rsidR="0073280E" w:rsidRDefault="0073280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36E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5780"/>
    <w:rsid w:val="007069CA"/>
    <w:rsid w:val="00710279"/>
    <w:rsid w:val="007117FF"/>
    <w:rsid w:val="0073280E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52F1E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E7773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0F3C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D8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1B5D46-D20A-443C-876B-20E41C7B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4</cp:revision>
  <cp:lastPrinted>2012-02-08T08:25:00Z</cp:lastPrinted>
  <dcterms:created xsi:type="dcterms:W3CDTF">2014-03-17T09:43:00Z</dcterms:created>
  <dcterms:modified xsi:type="dcterms:W3CDTF">2014-04-02T12:55:00Z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